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9D8" w:rsidRPr="00833E5F" w:rsidRDefault="00FA79D8" w:rsidP="00FA79D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79D8" w:rsidRPr="00833E5F" w:rsidRDefault="00FA79D8" w:rsidP="00FA79D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79D8" w:rsidRPr="00CF1220" w:rsidRDefault="00FA79D8" w:rsidP="00FA79D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1332</w:t>
      </w:r>
    </w:p>
    <w:p w:rsidR="00FA79D8" w:rsidRPr="00833E5F" w:rsidRDefault="00FA79D8" w:rsidP="00FA79D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79D8" w:rsidRPr="00833E5F" w:rsidRDefault="00FA79D8" w:rsidP="00FA79D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A170EA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A79D8" w:rsidRPr="00833E5F" w:rsidRDefault="00FA79D8" w:rsidP="00FA79D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A79D8" w:rsidRPr="00833E5F" w:rsidRDefault="00FA79D8" w:rsidP="00FA79D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A79D8" w:rsidRPr="00833E5F" w:rsidRDefault="00FA79D8" w:rsidP="00FA79D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A79D8" w:rsidRDefault="00FA79D8" w:rsidP="00FA79D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A79D8" w:rsidRPr="00833E5F" w:rsidRDefault="00FA79D8" w:rsidP="00FA79D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FA79D8" w:rsidRDefault="00FA79D8" w:rsidP="00FA79D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A79D8" w:rsidRPr="00833E5F" w:rsidRDefault="00FA79D8" w:rsidP="00FA79D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A79D8" w:rsidRDefault="00FA79D8" w:rsidP="00FA79D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A79D8" w:rsidRPr="00833E5F" w:rsidRDefault="00FA79D8" w:rsidP="00FA79D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FA79D8" w:rsidRPr="00833E5F" w:rsidRDefault="00FA79D8" w:rsidP="00FA79D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A79D8" w:rsidRPr="00833E5F" w:rsidRDefault="00FA79D8" w:rsidP="00FA79D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A79D8" w:rsidRDefault="00FA79D8" w:rsidP="00FA79D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A79D8" w:rsidRDefault="00FA79D8" w:rsidP="00FA79D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FA79D8" w:rsidRPr="00833E5F" w:rsidRDefault="00FA79D8" w:rsidP="00FA79D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FA79D8" w:rsidRPr="00833E5F" w:rsidRDefault="00FA79D8" w:rsidP="00FA79D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FA79D8" w:rsidRDefault="00FA79D8" w:rsidP="00FA79D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FA79D8" w:rsidRPr="00833E5F" w:rsidRDefault="00FA79D8" w:rsidP="00FA79D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FA79D8" w:rsidRPr="00833E5F" w:rsidRDefault="00FA79D8" w:rsidP="00FA79D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18.12.</w:t>
      </w:r>
      <w:r w:rsidRPr="00833E5F">
        <w:rPr>
          <w:rFonts w:ascii="Times New Roman" w:hAnsi="Times New Roman" w:cs="Times New Roman"/>
          <w:sz w:val="24"/>
          <w:szCs w:val="24"/>
        </w:rPr>
        <w:t>2025 г., преписка № КЗК-</w:t>
      </w:r>
      <w:r>
        <w:rPr>
          <w:rFonts w:ascii="Times New Roman" w:hAnsi="Times New Roman" w:cs="Times New Roman"/>
          <w:sz w:val="24"/>
          <w:szCs w:val="24"/>
        </w:rPr>
        <w:t>967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79D8" w:rsidRPr="00833E5F" w:rsidRDefault="00FA79D8" w:rsidP="00FA79D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79D8" w:rsidRPr="00833E5F" w:rsidRDefault="00FA79D8" w:rsidP="00FA79D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FA79D8" w:rsidRPr="00833E5F" w:rsidRDefault="00FA79D8" w:rsidP="00FA79D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FA79D8" w:rsidRPr="00833E5F" w:rsidRDefault="00FA79D8" w:rsidP="00FA79D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571686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„Ес Ен Кей“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2B06BF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B06BF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B06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адв. С. К.</w:t>
      </w:r>
    </w:p>
    <w:p w:rsidR="00FA79D8" w:rsidRDefault="00FA79D8" w:rsidP="00FA79D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община Антоново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B06BF">
        <w:rPr>
          <w:rFonts w:ascii="Times New Roman" w:hAnsi="Times New Roman" w:cs="Times New Roman"/>
          <w:sz w:val="24"/>
          <w:szCs w:val="24"/>
        </w:rPr>
        <w:t xml:space="preserve"> не</w:t>
      </w: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  <w:r w:rsidR="002B06B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FA79D8" w:rsidRPr="00EB6C3D" w:rsidRDefault="00FA79D8" w:rsidP="00FA79D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A79D8" w:rsidRPr="00833E5F" w:rsidRDefault="00FA79D8" w:rsidP="00FA79D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FA79D8" w:rsidRPr="00833E5F" w:rsidRDefault="00FA79D8" w:rsidP="00FA79D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FA79D8" w:rsidRPr="00833E5F" w:rsidRDefault="00FA79D8" w:rsidP="00FA79D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A79D8" w:rsidRPr="00833E5F" w:rsidRDefault="00FA79D8" w:rsidP="00FA79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E7787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2B06B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A79D8" w:rsidRPr="00833E5F" w:rsidRDefault="00FA79D8" w:rsidP="00FA79D8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FA79D8" w:rsidRPr="00833E5F" w:rsidRDefault="00FA79D8" w:rsidP="00FA79D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79D8" w:rsidRPr="00833E5F" w:rsidRDefault="00FA79D8" w:rsidP="00FA79D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FA79D8" w:rsidRPr="00833E5F" w:rsidRDefault="00FA79D8" w:rsidP="00FA79D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FA79D8" w:rsidRPr="00833E5F" w:rsidRDefault="00FA79D8" w:rsidP="00FA79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9D8" w:rsidRPr="00833E5F" w:rsidRDefault="00FA79D8" w:rsidP="00FA79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E7787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2B06B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A79D8" w:rsidRPr="00833E5F" w:rsidRDefault="00FA79D8" w:rsidP="00FA79D8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A79D8" w:rsidRDefault="00FA79D8" w:rsidP="00FA79D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79D8" w:rsidRPr="00833E5F" w:rsidRDefault="00FA79D8" w:rsidP="00FA79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B06BF" w:rsidRDefault="00FA79D8" w:rsidP="00FA79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2B06BF" w:rsidRPr="002B06BF">
        <w:rPr>
          <w:rFonts w:ascii="Times New Roman" w:hAnsi="Times New Roman" w:cs="Times New Roman"/>
          <w:sz w:val="24"/>
          <w:szCs w:val="24"/>
        </w:rPr>
        <w:t>На 16.12.2025 г. възложителят е изпратил становище, с което заявява отсъствието си и моли да бъде даден ход на производството по преписката.</w:t>
      </w:r>
    </w:p>
    <w:p w:rsidR="002B06BF" w:rsidRDefault="002B06BF" w:rsidP="00FA79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79D8" w:rsidRPr="00833E5F" w:rsidRDefault="00FA79D8" w:rsidP="00FA79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Комисията намира, че не са налице процесуални пречки за даване ход на преписката</w:t>
      </w:r>
    </w:p>
    <w:p w:rsidR="00FA79D8" w:rsidRPr="00833E5F" w:rsidRDefault="00FA79D8" w:rsidP="00FA79D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A79D8" w:rsidRPr="00833E5F" w:rsidRDefault="00FA79D8" w:rsidP="00FA79D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FA79D8" w:rsidRPr="00833E5F" w:rsidRDefault="00FA79D8" w:rsidP="00FA79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A79D8" w:rsidRPr="00833E5F" w:rsidRDefault="00FA79D8" w:rsidP="00FA79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79D8" w:rsidRPr="00833E5F" w:rsidRDefault="00FA79D8" w:rsidP="00FA79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FA79D8" w:rsidRDefault="00FA79D8" w:rsidP="00FA79D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B06BF" w:rsidRPr="00833E5F" w:rsidRDefault="002B06BF" w:rsidP="00FA79D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B06B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постъпило на 16.12.2025 г. становище от възложителя, което представлява защита по същество.</w:t>
      </w:r>
    </w:p>
    <w:p w:rsidR="002B06BF" w:rsidRDefault="002B06BF" w:rsidP="00FA79D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A79D8" w:rsidRPr="00833E5F" w:rsidRDefault="00FA79D8" w:rsidP="00FA79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E7787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E7787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F0B03" w:rsidRDefault="00FA79D8" w:rsidP="002B06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BF0B03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жалбата</w:t>
      </w:r>
      <w:r w:rsidR="00BF0B03">
        <w:rPr>
          <w:rFonts w:ascii="Times New Roman" w:hAnsi="Times New Roman" w:cs="Times New Roman"/>
          <w:sz w:val="24"/>
          <w:szCs w:val="24"/>
        </w:rPr>
        <w:t xml:space="preserve">, </w:t>
      </w:r>
      <w:r w:rsidR="00BF0B03" w:rsidRPr="00E429E2">
        <w:rPr>
          <w:rFonts w:ascii="Times New Roman" w:hAnsi="Times New Roman" w:cs="Times New Roman"/>
          <w:sz w:val="24"/>
          <w:szCs w:val="24"/>
        </w:rPr>
        <w:t>нямаме допълнителна доказателства.</w:t>
      </w:r>
    </w:p>
    <w:p w:rsidR="00FA79D8" w:rsidRPr="00833E5F" w:rsidRDefault="00FA79D8" w:rsidP="00FA79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79D8" w:rsidRPr="00833E5F" w:rsidRDefault="00FA79D8" w:rsidP="00FA79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A79D8" w:rsidRPr="00833E5F" w:rsidRDefault="00FA79D8" w:rsidP="00FA79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FA79D8" w:rsidRPr="00833E5F" w:rsidRDefault="00FA79D8" w:rsidP="00FA79D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A79D8" w:rsidRPr="00833E5F" w:rsidRDefault="00FA79D8" w:rsidP="00FA79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79D8" w:rsidRPr="00833E5F" w:rsidRDefault="00FA79D8" w:rsidP="00FA79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</w:t>
      </w:r>
      <w:r w:rsidR="0099236C">
        <w:rPr>
          <w:rFonts w:ascii="Times New Roman" w:hAnsi="Times New Roman" w:cs="Times New Roman"/>
          <w:sz w:val="24"/>
          <w:szCs w:val="24"/>
        </w:rPr>
        <w:t>те по преписката доказателства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FA79D8" w:rsidRPr="00833E5F" w:rsidRDefault="00FA79D8" w:rsidP="00FA79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79D8" w:rsidRPr="00825D60" w:rsidRDefault="00FA79D8" w:rsidP="00FA79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E77874">
        <w:rPr>
          <w:rFonts w:ascii="Times New Roman" w:hAnsi="Times New Roman" w:cs="Times New Roman"/>
          <w:sz w:val="24"/>
          <w:szCs w:val="24"/>
        </w:rPr>
        <w:t>П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F0B03">
        <w:rPr>
          <w:rFonts w:ascii="Times New Roman" w:hAnsi="Times New Roman" w:cs="Times New Roman"/>
          <w:sz w:val="24"/>
          <w:szCs w:val="24"/>
        </w:rPr>
        <w:t>С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BF0B03" w:rsidRDefault="00FA79D8" w:rsidP="00BF0B0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BF0B03" w:rsidRPr="00BF0B03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BF0B03">
        <w:rPr>
          <w:rFonts w:ascii="Times New Roman" w:hAnsi="Times New Roman" w:cs="Times New Roman"/>
          <w:sz w:val="24"/>
          <w:szCs w:val="24"/>
        </w:rPr>
        <w:t>,</w:t>
      </w:r>
      <w:r w:rsidR="00BF0B03" w:rsidRPr="00BF0B03">
        <w:rPr>
          <w:rFonts w:ascii="Times New Roman" w:hAnsi="Times New Roman" w:cs="Times New Roman"/>
          <w:sz w:val="24"/>
          <w:szCs w:val="24"/>
        </w:rPr>
        <w:t xml:space="preserve"> уважаеми членове на КЗК</w:t>
      </w:r>
      <w:r w:rsidR="00BF0B03">
        <w:rPr>
          <w:rFonts w:ascii="Times New Roman" w:hAnsi="Times New Roman" w:cs="Times New Roman"/>
          <w:sz w:val="24"/>
          <w:szCs w:val="24"/>
        </w:rPr>
        <w:t>,</w:t>
      </w:r>
      <w:r w:rsidR="00BF0B03" w:rsidRPr="00BF0B03">
        <w:rPr>
          <w:rFonts w:ascii="Times New Roman" w:hAnsi="Times New Roman" w:cs="Times New Roman"/>
          <w:sz w:val="24"/>
          <w:szCs w:val="24"/>
        </w:rPr>
        <w:t xml:space="preserve"> мо</w:t>
      </w:r>
      <w:r w:rsidR="00BF0B03">
        <w:rPr>
          <w:rFonts w:ascii="Times New Roman" w:hAnsi="Times New Roman" w:cs="Times New Roman"/>
          <w:sz w:val="24"/>
          <w:szCs w:val="24"/>
        </w:rPr>
        <w:t>ля</w:t>
      </w:r>
      <w:r w:rsidR="00BF0B03" w:rsidRPr="00BF0B03">
        <w:rPr>
          <w:rFonts w:ascii="Times New Roman" w:hAnsi="Times New Roman" w:cs="Times New Roman"/>
          <w:sz w:val="24"/>
          <w:szCs w:val="24"/>
        </w:rPr>
        <w:t xml:space="preserve"> да постановите решение</w:t>
      </w:r>
      <w:r w:rsidR="00BF0B03">
        <w:rPr>
          <w:rFonts w:ascii="Times New Roman" w:hAnsi="Times New Roman" w:cs="Times New Roman"/>
          <w:sz w:val="24"/>
          <w:szCs w:val="24"/>
        </w:rPr>
        <w:t>,</w:t>
      </w:r>
      <w:r w:rsidR="00BF0B03" w:rsidRPr="00BF0B03">
        <w:rPr>
          <w:rFonts w:ascii="Times New Roman" w:hAnsi="Times New Roman" w:cs="Times New Roman"/>
          <w:sz w:val="24"/>
          <w:szCs w:val="24"/>
        </w:rPr>
        <w:t xml:space="preserve"> с което да отмените постановени</w:t>
      </w:r>
      <w:r w:rsidR="00BF0B03">
        <w:rPr>
          <w:rFonts w:ascii="Times New Roman" w:hAnsi="Times New Roman" w:cs="Times New Roman"/>
          <w:sz w:val="24"/>
          <w:szCs w:val="24"/>
        </w:rPr>
        <w:t>я</w:t>
      </w:r>
      <w:r w:rsidR="00BF0B03" w:rsidRPr="00BF0B03">
        <w:rPr>
          <w:rFonts w:ascii="Times New Roman" w:hAnsi="Times New Roman" w:cs="Times New Roman"/>
          <w:sz w:val="24"/>
          <w:szCs w:val="24"/>
        </w:rPr>
        <w:t xml:space="preserve"> от кмета на община Антонов</w:t>
      </w:r>
      <w:r w:rsidR="00BF0B03">
        <w:rPr>
          <w:rFonts w:ascii="Times New Roman" w:hAnsi="Times New Roman" w:cs="Times New Roman"/>
          <w:sz w:val="24"/>
          <w:szCs w:val="24"/>
        </w:rPr>
        <w:t>о</w:t>
      </w:r>
      <w:r w:rsidR="00BF0B03" w:rsidRPr="00BF0B03">
        <w:rPr>
          <w:rFonts w:ascii="Times New Roman" w:hAnsi="Times New Roman" w:cs="Times New Roman"/>
          <w:sz w:val="24"/>
          <w:szCs w:val="24"/>
        </w:rPr>
        <w:t xml:space="preserve"> индивидуален административен акт за прекратяване на процедурата</w:t>
      </w:r>
      <w:r w:rsidR="00BF0B03">
        <w:rPr>
          <w:rFonts w:ascii="Times New Roman" w:hAnsi="Times New Roman" w:cs="Times New Roman"/>
          <w:sz w:val="24"/>
          <w:szCs w:val="24"/>
        </w:rPr>
        <w:t>. П</w:t>
      </w:r>
      <w:r w:rsidR="00BF0B03" w:rsidRPr="00BF0B03">
        <w:rPr>
          <w:rFonts w:ascii="Times New Roman" w:hAnsi="Times New Roman" w:cs="Times New Roman"/>
          <w:sz w:val="24"/>
          <w:szCs w:val="24"/>
        </w:rPr>
        <w:t>редставяме списък с разноски</w:t>
      </w:r>
      <w:r w:rsidR="00BF0B03">
        <w:rPr>
          <w:rFonts w:ascii="Times New Roman" w:hAnsi="Times New Roman" w:cs="Times New Roman"/>
          <w:sz w:val="24"/>
          <w:szCs w:val="24"/>
        </w:rPr>
        <w:t xml:space="preserve">, </w:t>
      </w:r>
      <w:r w:rsidR="00BF0B03" w:rsidRPr="00BF0B03">
        <w:rPr>
          <w:rFonts w:ascii="Times New Roman" w:hAnsi="Times New Roman" w:cs="Times New Roman"/>
          <w:sz w:val="24"/>
          <w:szCs w:val="24"/>
        </w:rPr>
        <w:t xml:space="preserve">подробно изложения сме </w:t>
      </w:r>
      <w:proofErr w:type="spellStart"/>
      <w:r w:rsidR="00BF0B03" w:rsidRPr="00BF0B03">
        <w:rPr>
          <w:rFonts w:ascii="Times New Roman" w:hAnsi="Times New Roman" w:cs="Times New Roman"/>
          <w:sz w:val="24"/>
          <w:szCs w:val="24"/>
        </w:rPr>
        <w:t>обективирали</w:t>
      </w:r>
      <w:proofErr w:type="spellEnd"/>
      <w:r w:rsidR="00BF0B03" w:rsidRPr="00BF0B03">
        <w:rPr>
          <w:rFonts w:ascii="Times New Roman" w:hAnsi="Times New Roman" w:cs="Times New Roman"/>
          <w:sz w:val="24"/>
          <w:szCs w:val="24"/>
        </w:rPr>
        <w:t xml:space="preserve"> в депозираната жалба.</w:t>
      </w:r>
    </w:p>
    <w:p w:rsidR="00BF0B03" w:rsidRDefault="00BF0B03" w:rsidP="00BF0B0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0B03" w:rsidRPr="00833E5F" w:rsidRDefault="00BF0B03" w:rsidP="00BF0B0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F0B03" w:rsidRDefault="00BF0B03" w:rsidP="00BF0B0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Pr="00BF0B03">
        <w:rPr>
          <w:rFonts w:ascii="Times New Roman" w:hAnsi="Times New Roman" w:cs="Times New Roman"/>
          <w:sz w:val="24"/>
          <w:szCs w:val="24"/>
        </w:rPr>
        <w:t>Възложителят прави възражение за прекомерност на адвокатското възнаграждение, претендирано от жалбоподателя.</w:t>
      </w:r>
    </w:p>
    <w:p w:rsidR="00FA79D8" w:rsidRDefault="00BF0B03" w:rsidP="00FA79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0B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9D8" w:rsidRDefault="00BF0B03" w:rsidP="00FA79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FA79D8">
        <w:rPr>
          <w:rFonts w:ascii="Times New Roman" w:hAnsi="Times New Roman" w:cs="Times New Roman"/>
          <w:sz w:val="24"/>
          <w:szCs w:val="24"/>
        </w:rPr>
        <w:t xml:space="preserve">. </w:t>
      </w:r>
      <w:r w:rsidR="00BA426B">
        <w:rPr>
          <w:rFonts w:ascii="Times New Roman" w:hAnsi="Times New Roman" w:cs="Times New Roman"/>
          <w:sz w:val="24"/>
          <w:szCs w:val="24"/>
        </w:rPr>
        <w:t>С</w:t>
      </w:r>
      <w:r w:rsidR="00FA79D8">
        <w:rPr>
          <w:rFonts w:ascii="Times New Roman" w:hAnsi="Times New Roman" w:cs="Times New Roman"/>
          <w:sz w:val="24"/>
          <w:szCs w:val="24"/>
        </w:rPr>
        <w:t xml:space="preserve">. </w:t>
      </w:r>
      <w:r w:rsidR="00BA426B">
        <w:rPr>
          <w:rFonts w:ascii="Times New Roman" w:hAnsi="Times New Roman" w:cs="Times New Roman"/>
          <w:sz w:val="24"/>
          <w:szCs w:val="24"/>
        </w:rPr>
        <w:t>К</w:t>
      </w:r>
      <w:r w:rsidR="00FA79D8">
        <w:rPr>
          <w:rFonts w:ascii="Times New Roman" w:hAnsi="Times New Roman" w:cs="Times New Roman"/>
          <w:sz w:val="24"/>
          <w:szCs w:val="24"/>
        </w:rPr>
        <w:t>.:</w:t>
      </w:r>
    </w:p>
    <w:p w:rsidR="00766161" w:rsidRDefault="00FA79D8" w:rsidP="00BA42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BA426B" w:rsidRPr="00BA426B">
        <w:rPr>
          <w:rFonts w:ascii="Times New Roman" w:hAnsi="Times New Roman" w:cs="Times New Roman"/>
          <w:sz w:val="24"/>
          <w:szCs w:val="24"/>
        </w:rPr>
        <w:t xml:space="preserve">Може </w:t>
      </w:r>
      <w:r w:rsidR="00A55E78">
        <w:rPr>
          <w:rFonts w:ascii="Times New Roman" w:hAnsi="Times New Roman" w:cs="Times New Roman"/>
          <w:sz w:val="24"/>
          <w:szCs w:val="24"/>
        </w:rPr>
        <w:t>ли с</w:t>
      </w:r>
      <w:r w:rsidR="00BA426B" w:rsidRPr="00BA426B">
        <w:rPr>
          <w:rFonts w:ascii="Times New Roman" w:hAnsi="Times New Roman" w:cs="Times New Roman"/>
          <w:sz w:val="24"/>
          <w:szCs w:val="24"/>
        </w:rPr>
        <w:t>амо да допълня</w:t>
      </w:r>
      <w:r w:rsidR="00A55E78">
        <w:rPr>
          <w:rFonts w:ascii="Times New Roman" w:hAnsi="Times New Roman" w:cs="Times New Roman"/>
          <w:sz w:val="24"/>
          <w:szCs w:val="24"/>
        </w:rPr>
        <w:t>,</w:t>
      </w:r>
      <w:r w:rsidR="00BA426B" w:rsidRPr="00BA426B">
        <w:rPr>
          <w:rFonts w:ascii="Times New Roman" w:hAnsi="Times New Roman" w:cs="Times New Roman"/>
          <w:sz w:val="24"/>
          <w:szCs w:val="24"/>
        </w:rPr>
        <w:t xml:space="preserve"> уважаеми господин председател</w:t>
      </w:r>
      <w:r w:rsidR="00A55E78">
        <w:rPr>
          <w:rFonts w:ascii="Times New Roman" w:hAnsi="Times New Roman" w:cs="Times New Roman"/>
          <w:sz w:val="24"/>
          <w:szCs w:val="24"/>
        </w:rPr>
        <w:t>,</w:t>
      </w:r>
      <w:r w:rsidR="00BA426B" w:rsidRPr="00BA426B">
        <w:rPr>
          <w:rFonts w:ascii="Times New Roman" w:hAnsi="Times New Roman" w:cs="Times New Roman"/>
          <w:sz w:val="24"/>
          <w:szCs w:val="24"/>
        </w:rPr>
        <w:t xml:space="preserve"> уважаеми ч</w:t>
      </w:r>
      <w:r w:rsidR="00A55E78">
        <w:rPr>
          <w:rFonts w:ascii="Times New Roman" w:hAnsi="Times New Roman" w:cs="Times New Roman"/>
          <w:sz w:val="24"/>
          <w:szCs w:val="24"/>
        </w:rPr>
        <w:t>ленов</w:t>
      </w:r>
      <w:r w:rsidR="00BA426B" w:rsidRPr="00BA426B">
        <w:rPr>
          <w:rFonts w:ascii="Times New Roman" w:hAnsi="Times New Roman" w:cs="Times New Roman"/>
          <w:sz w:val="24"/>
          <w:szCs w:val="24"/>
        </w:rPr>
        <w:t>е на комисията</w:t>
      </w:r>
      <w:r w:rsidR="00A55E78">
        <w:rPr>
          <w:rFonts w:ascii="Times New Roman" w:hAnsi="Times New Roman" w:cs="Times New Roman"/>
          <w:sz w:val="24"/>
          <w:szCs w:val="24"/>
        </w:rPr>
        <w:t>,</w:t>
      </w:r>
      <w:r w:rsidR="00BA426B" w:rsidRPr="00BA426B">
        <w:rPr>
          <w:rFonts w:ascii="Times New Roman" w:hAnsi="Times New Roman" w:cs="Times New Roman"/>
          <w:sz w:val="24"/>
          <w:szCs w:val="24"/>
        </w:rPr>
        <w:t xml:space="preserve"> моля да отмените постановени</w:t>
      </w:r>
      <w:r w:rsidR="00A55E78">
        <w:rPr>
          <w:rFonts w:ascii="Times New Roman" w:hAnsi="Times New Roman" w:cs="Times New Roman"/>
          <w:sz w:val="24"/>
          <w:szCs w:val="24"/>
        </w:rPr>
        <w:t>я</w:t>
      </w:r>
      <w:r w:rsidR="00BA426B" w:rsidRPr="00BA426B">
        <w:rPr>
          <w:rFonts w:ascii="Times New Roman" w:hAnsi="Times New Roman" w:cs="Times New Roman"/>
          <w:sz w:val="24"/>
          <w:szCs w:val="24"/>
        </w:rPr>
        <w:t xml:space="preserve"> </w:t>
      </w:r>
      <w:r w:rsidR="00A55E78">
        <w:rPr>
          <w:rFonts w:ascii="Times New Roman" w:hAnsi="Times New Roman" w:cs="Times New Roman"/>
          <w:sz w:val="24"/>
          <w:szCs w:val="24"/>
        </w:rPr>
        <w:t>индивидуален административен</w:t>
      </w:r>
      <w:r w:rsidR="00BA426B" w:rsidRPr="00BA426B">
        <w:rPr>
          <w:rFonts w:ascii="Times New Roman" w:hAnsi="Times New Roman" w:cs="Times New Roman"/>
          <w:sz w:val="24"/>
          <w:szCs w:val="24"/>
        </w:rPr>
        <w:t xml:space="preserve"> акт</w:t>
      </w:r>
      <w:r w:rsidR="00A55E78">
        <w:rPr>
          <w:rFonts w:ascii="Times New Roman" w:hAnsi="Times New Roman" w:cs="Times New Roman"/>
          <w:sz w:val="24"/>
          <w:szCs w:val="24"/>
        </w:rPr>
        <w:t xml:space="preserve"> -</w:t>
      </w:r>
      <w:r w:rsidR="00BA426B" w:rsidRPr="00BA426B">
        <w:rPr>
          <w:rFonts w:ascii="Times New Roman" w:hAnsi="Times New Roman" w:cs="Times New Roman"/>
          <w:sz w:val="24"/>
          <w:szCs w:val="24"/>
        </w:rPr>
        <w:t xml:space="preserve"> решени</w:t>
      </w:r>
      <w:r w:rsidR="00A55E78">
        <w:rPr>
          <w:rFonts w:ascii="Times New Roman" w:hAnsi="Times New Roman" w:cs="Times New Roman"/>
          <w:sz w:val="24"/>
          <w:szCs w:val="24"/>
        </w:rPr>
        <w:t>е</w:t>
      </w:r>
      <w:r w:rsidR="00BA426B" w:rsidRPr="00BA426B">
        <w:rPr>
          <w:rFonts w:ascii="Times New Roman" w:hAnsi="Times New Roman" w:cs="Times New Roman"/>
          <w:sz w:val="24"/>
          <w:szCs w:val="24"/>
        </w:rPr>
        <w:t xml:space="preserve"> за прекратяване на процедурата на кмета на Община Антоново и да върнете преписката </w:t>
      </w:r>
      <w:r w:rsidR="00BA426B" w:rsidRPr="0099236C">
        <w:rPr>
          <w:rFonts w:ascii="Times New Roman" w:hAnsi="Times New Roman" w:cs="Times New Roman"/>
          <w:sz w:val="24"/>
          <w:szCs w:val="24"/>
        </w:rPr>
        <w:t>до първото законосъобразно</w:t>
      </w:r>
      <w:r w:rsidR="00BA426B" w:rsidRPr="00BA426B">
        <w:rPr>
          <w:rFonts w:ascii="Times New Roman" w:hAnsi="Times New Roman" w:cs="Times New Roman"/>
          <w:sz w:val="24"/>
          <w:szCs w:val="24"/>
        </w:rPr>
        <w:t xml:space="preserve"> извършено действие</w:t>
      </w:r>
      <w:r w:rsidR="00A55E78">
        <w:rPr>
          <w:rFonts w:ascii="Times New Roman" w:hAnsi="Times New Roman" w:cs="Times New Roman"/>
          <w:sz w:val="24"/>
          <w:szCs w:val="24"/>
        </w:rPr>
        <w:t>,</w:t>
      </w:r>
      <w:r w:rsidR="00BA426B" w:rsidRPr="00BA426B">
        <w:rPr>
          <w:rFonts w:ascii="Times New Roman" w:hAnsi="Times New Roman" w:cs="Times New Roman"/>
          <w:sz w:val="24"/>
          <w:szCs w:val="24"/>
        </w:rPr>
        <w:t xml:space="preserve"> като </w:t>
      </w:r>
      <w:r w:rsidR="00A55E78">
        <w:rPr>
          <w:rFonts w:ascii="Times New Roman" w:hAnsi="Times New Roman" w:cs="Times New Roman"/>
          <w:sz w:val="24"/>
          <w:szCs w:val="24"/>
        </w:rPr>
        <w:t>с</w:t>
      </w:r>
      <w:r w:rsidR="00BA426B" w:rsidRPr="00BA426B">
        <w:rPr>
          <w:rFonts w:ascii="Times New Roman" w:hAnsi="Times New Roman" w:cs="Times New Roman"/>
          <w:sz w:val="24"/>
          <w:szCs w:val="24"/>
        </w:rPr>
        <w:t>амо искам да изразя във връзка с пре</w:t>
      </w:r>
      <w:r w:rsidR="00A55E78">
        <w:rPr>
          <w:rFonts w:ascii="Times New Roman" w:hAnsi="Times New Roman" w:cs="Times New Roman"/>
          <w:sz w:val="24"/>
          <w:szCs w:val="24"/>
        </w:rPr>
        <w:t>дс</w:t>
      </w:r>
      <w:r w:rsidR="00BA426B" w:rsidRPr="00BA426B">
        <w:rPr>
          <w:rFonts w:ascii="Times New Roman" w:hAnsi="Times New Roman" w:cs="Times New Roman"/>
          <w:sz w:val="24"/>
          <w:szCs w:val="24"/>
        </w:rPr>
        <w:t>тавеното становище на възложителя няколко факта</w:t>
      </w:r>
      <w:r w:rsidR="00A55E78">
        <w:rPr>
          <w:rFonts w:ascii="Times New Roman" w:hAnsi="Times New Roman" w:cs="Times New Roman"/>
          <w:sz w:val="24"/>
          <w:szCs w:val="24"/>
        </w:rPr>
        <w:t>: н</w:t>
      </w:r>
      <w:r w:rsidR="00BA426B" w:rsidRPr="00BA426B">
        <w:rPr>
          <w:rFonts w:ascii="Times New Roman" w:hAnsi="Times New Roman" w:cs="Times New Roman"/>
          <w:sz w:val="24"/>
          <w:szCs w:val="24"/>
        </w:rPr>
        <w:t>а първо място липсва основ</w:t>
      </w:r>
      <w:r w:rsidR="00A55E78">
        <w:rPr>
          <w:rFonts w:ascii="Times New Roman" w:hAnsi="Times New Roman" w:cs="Times New Roman"/>
          <w:sz w:val="24"/>
          <w:szCs w:val="24"/>
        </w:rPr>
        <w:t>е</w:t>
      </w:r>
      <w:r w:rsidR="00BA426B" w:rsidRPr="00BA426B">
        <w:rPr>
          <w:rFonts w:ascii="Times New Roman" w:hAnsi="Times New Roman" w:cs="Times New Roman"/>
          <w:sz w:val="24"/>
          <w:szCs w:val="24"/>
        </w:rPr>
        <w:t>н фактически състав от извършване</w:t>
      </w:r>
      <w:r w:rsidR="00A55E78">
        <w:rPr>
          <w:rFonts w:ascii="Times New Roman" w:hAnsi="Times New Roman" w:cs="Times New Roman"/>
          <w:sz w:val="24"/>
          <w:szCs w:val="24"/>
        </w:rPr>
        <w:t xml:space="preserve"> на</w:t>
      </w:r>
      <w:r w:rsidR="00BA426B" w:rsidRPr="00BA426B">
        <w:rPr>
          <w:rFonts w:ascii="Times New Roman" w:hAnsi="Times New Roman" w:cs="Times New Roman"/>
          <w:sz w:val="24"/>
          <w:szCs w:val="24"/>
        </w:rPr>
        <w:t xml:space="preserve"> нарушението</w:t>
      </w:r>
      <w:r w:rsidR="00A55E78">
        <w:rPr>
          <w:rFonts w:ascii="Times New Roman" w:hAnsi="Times New Roman" w:cs="Times New Roman"/>
          <w:sz w:val="24"/>
          <w:szCs w:val="24"/>
        </w:rPr>
        <w:t>,</w:t>
      </w:r>
      <w:r w:rsidR="00BA426B" w:rsidRPr="00BA426B">
        <w:rPr>
          <w:rFonts w:ascii="Times New Roman" w:hAnsi="Times New Roman" w:cs="Times New Roman"/>
          <w:sz w:val="24"/>
          <w:szCs w:val="24"/>
        </w:rPr>
        <w:t xml:space="preserve"> тъй като не се касае за нарушение</w:t>
      </w:r>
      <w:r w:rsidR="00A55E78">
        <w:rPr>
          <w:rFonts w:ascii="Times New Roman" w:hAnsi="Times New Roman" w:cs="Times New Roman"/>
          <w:sz w:val="24"/>
          <w:szCs w:val="24"/>
        </w:rPr>
        <w:t>,</w:t>
      </w:r>
      <w:r w:rsidR="00BA426B" w:rsidRPr="00BA426B">
        <w:rPr>
          <w:rFonts w:ascii="Times New Roman" w:hAnsi="Times New Roman" w:cs="Times New Roman"/>
          <w:sz w:val="24"/>
          <w:szCs w:val="24"/>
        </w:rPr>
        <w:t xml:space="preserve"> което е във връзка с условията на процедурата</w:t>
      </w:r>
      <w:r w:rsidR="00A55E78">
        <w:rPr>
          <w:rFonts w:ascii="Times New Roman" w:hAnsi="Times New Roman" w:cs="Times New Roman"/>
          <w:sz w:val="24"/>
          <w:szCs w:val="24"/>
        </w:rPr>
        <w:t>,</w:t>
      </w:r>
      <w:r w:rsidR="00BA426B" w:rsidRPr="00BA426B">
        <w:rPr>
          <w:rFonts w:ascii="Times New Roman" w:hAnsi="Times New Roman" w:cs="Times New Roman"/>
          <w:sz w:val="24"/>
          <w:szCs w:val="24"/>
        </w:rPr>
        <w:t xml:space="preserve"> а единствено</w:t>
      </w:r>
      <w:r w:rsidR="00A55E78">
        <w:rPr>
          <w:rFonts w:ascii="Times New Roman" w:hAnsi="Times New Roman" w:cs="Times New Roman"/>
          <w:sz w:val="24"/>
          <w:szCs w:val="24"/>
        </w:rPr>
        <w:t xml:space="preserve"> е</w:t>
      </w:r>
      <w:r w:rsidR="00BA426B" w:rsidRPr="00BA426B">
        <w:rPr>
          <w:rFonts w:ascii="Times New Roman" w:hAnsi="Times New Roman" w:cs="Times New Roman"/>
          <w:sz w:val="24"/>
          <w:szCs w:val="24"/>
        </w:rPr>
        <w:t xml:space="preserve"> във връзка с допуснати формални технически грешки в протокола на комисията</w:t>
      </w:r>
      <w:r w:rsidR="00A55E78">
        <w:rPr>
          <w:rFonts w:ascii="Times New Roman" w:hAnsi="Times New Roman" w:cs="Times New Roman"/>
          <w:sz w:val="24"/>
          <w:szCs w:val="24"/>
        </w:rPr>
        <w:t xml:space="preserve">, </w:t>
      </w:r>
      <w:r w:rsidR="00BA426B" w:rsidRPr="00BA426B">
        <w:rPr>
          <w:rFonts w:ascii="Times New Roman" w:hAnsi="Times New Roman" w:cs="Times New Roman"/>
          <w:sz w:val="24"/>
          <w:szCs w:val="24"/>
        </w:rPr>
        <w:t>които считаме</w:t>
      </w:r>
      <w:r w:rsidR="00A55E78">
        <w:rPr>
          <w:rFonts w:ascii="Times New Roman" w:hAnsi="Times New Roman" w:cs="Times New Roman"/>
          <w:sz w:val="24"/>
          <w:szCs w:val="24"/>
        </w:rPr>
        <w:t>,</w:t>
      </w:r>
      <w:r w:rsidR="00BA426B" w:rsidRPr="00BA426B">
        <w:rPr>
          <w:rFonts w:ascii="Times New Roman" w:hAnsi="Times New Roman" w:cs="Times New Roman"/>
          <w:sz w:val="24"/>
          <w:szCs w:val="24"/>
        </w:rPr>
        <w:t xml:space="preserve"> че се санирани благодарение на експертизата на участника и втория подаден </w:t>
      </w:r>
      <w:r w:rsidR="00766161">
        <w:rPr>
          <w:rFonts w:ascii="Times New Roman" w:hAnsi="Times New Roman" w:cs="Times New Roman"/>
          <w:sz w:val="24"/>
          <w:szCs w:val="24"/>
        </w:rPr>
        <w:t>ЕЕДОП,</w:t>
      </w:r>
      <w:r w:rsidR="00BA426B" w:rsidRPr="00BA426B">
        <w:rPr>
          <w:rFonts w:ascii="Times New Roman" w:hAnsi="Times New Roman" w:cs="Times New Roman"/>
          <w:sz w:val="24"/>
          <w:szCs w:val="24"/>
        </w:rPr>
        <w:t xml:space="preserve"> който може да бъде пр</w:t>
      </w:r>
      <w:r w:rsidR="00766161">
        <w:rPr>
          <w:rFonts w:ascii="Times New Roman" w:hAnsi="Times New Roman" w:cs="Times New Roman"/>
          <w:sz w:val="24"/>
          <w:szCs w:val="24"/>
        </w:rPr>
        <w:t>иет</w:t>
      </w:r>
      <w:r w:rsidR="00BA426B" w:rsidRPr="00BA426B">
        <w:rPr>
          <w:rFonts w:ascii="Times New Roman" w:hAnsi="Times New Roman" w:cs="Times New Roman"/>
          <w:sz w:val="24"/>
          <w:szCs w:val="24"/>
        </w:rPr>
        <w:t xml:space="preserve"> като доказателство за същото</w:t>
      </w:r>
      <w:r w:rsidR="00766161">
        <w:rPr>
          <w:rFonts w:ascii="Times New Roman" w:hAnsi="Times New Roman" w:cs="Times New Roman"/>
          <w:sz w:val="24"/>
          <w:szCs w:val="24"/>
        </w:rPr>
        <w:t>,</w:t>
      </w:r>
      <w:r w:rsidR="00BA426B" w:rsidRPr="00BA426B">
        <w:rPr>
          <w:rFonts w:ascii="Times New Roman" w:hAnsi="Times New Roman" w:cs="Times New Roman"/>
          <w:sz w:val="24"/>
          <w:szCs w:val="24"/>
        </w:rPr>
        <w:t xml:space="preserve"> тъй като с подаването на втория </w:t>
      </w:r>
      <w:r w:rsidR="00766161">
        <w:rPr>
          <w:rFonts w:ascii="Times New Roman" w:hAnsi="Times New Roman" w:cs="Times New Roman"/>
          <w:sz w:val="24"/>
          <w:szCs w:val="24"/>
        </w:rPr>
        <w:t>ЕЕДОП считам</w:t>
      </w:r>
      <w:r w:rsidR="00BA426B" w:rsidRPr="00BA426B">
        <w:rPr>
          <w:rFonts w:ascii="Times New Roman" w:hAnsi="Times New Roman" w:cs="Times New Roman"/>
          <w:sz w:val="24"/>
          <w:szCs w:val="24"/>
        </w:rPr>
        <w:t>е</w:t>
      </w:r>
      <w:r w:rsidR="00766161">
        <w:rPr>
          <w:rFonts w:ascii="Times New Roman" w:hAnsi="Times New Roman" w:cs="Times New Roman"/>
          <w:sz w:val="24"/>
          <w:szCs w:val="24"/>
        </w:rPr>
        <w:t>,</w:t>
      </w:r>
      <w:r w:rsidR="00BA426B" w:rsidRPr="00BA426B">
        <w:rPr>
          <w:rFonts w:ascii="Times New Roman" w:hAnsi="Times New Roman" w:cs="Times New Roman"/>
          <w:sz w:val="24"/>
          <w:szCs w:val="24"/>
        </w:rPr>
        <w:t xml:space="preserve"> че нарушението</w:t>
      </w:r>
      <w:r w:rsidR="00766161">
        <w:rPr>
          <w:rFonts w:ascii="Times New Roman" w:hAnsi="Times New Roman" w:cs="Times New Roman"/>
          <w:sz w:val="24"/>
          <w:szCs w:val="24"/>
        </w:rPr>
        <w:t>,</w:t>
      </w:r>
      <w:r w:rsidR="00BA426B" w:rsidRPr="00BA426B">
        <w:rPr>
          <w:rFonts w:ascii="Times New Roman" w:hAnsi="Times New Roman" w:cs="Times New Roman"/>
          <w:sz w:val="24"/>
          <w:szCs w:val="24"/>
        </w:rPr>
        <w:t xml:space="preserve"> даже и изобщо формално то да съществува</w:t>
      </w:r>
      <w:r w:rsidR="00766161">
        <w:rPr>
          <w:rFonts w:ascii="Times New Roman" w:hAnsi="Times New Roman" w:cs="Times New Roman"/>
          <w:sz w:val="24"/>
          <w:szCs w:val="24"/>
        </w:rPr>
        <w:t>,</w:t>
      </w:r>
      <w:r w:rsidR="00BA426B" w:rsidRPr="00BA426B">
        <w:rPr>
          <w:rFonts w:ascii="Times New Roman" w:hAnsi="Times New Roman" w:cs="Times New Roman"/>
          <w:sz w:val="24"/>
          <w:szCs w:val="24"/>
        </w:rPr>
        <w:t xml:space="preserve"> е санирано с подаване на втория ЕЕДОП. </w:t>
      </w:r>
    </w:p>
    <w:p w:rsidR="00766161" w:rsidRDefault="00BA426B" w:rsidP="00BA42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426B">
        <w:rPr>
          <w:rFonts w:ascii="Times New Roman" w:hAnsi="Times New Roman" w:cs="Times New Roman"/>
          <w:sz w:val="24"/>
          <w:szCs w:val="24"/>
        </w:rPr>
        <w:t>Отделно липсва и втория фактически състав</w:t>
      </w:r>
      <w:r w:rsidR="00766161">
        <w:rPr>
          <w:rFonts w:ascii="Times New Roman" w:hAnsi="Times New Roman" w:cs="Times New Roman"/>
          <w:sz w:val="24"/>
          <w:szCs w:val="24"/>
        </w:rPr>
        <w:t xml:space="preserve"> на</w:t>
      </w:r>
      <w:r w:rsidRPr="00BA426B">
        <w:rPr>
          <w:rFonts w:ascii="Times New Roman" w:hAnsi="Times New Roman" w:cs="Times New Roman"/>
          <w:sz w:val="24"/>
          <w:szCs w:val="24"/>
        </w:rPr>
        <w:t xml:space="preserve"> нарушението</w:t>
      </w:r>
      <w:r w:rsidR="00766161">
        <w:rPr>
          <w:rFonts w:ascii="Times New Roman" w:hAnsi="Times New Roman" w:cs="Times New Roman"/>
          <w:sz w:val="24"/>
          <w:szCs w:val="24"/>
        </w:rPr>
        <w:t>,</w:t>
      </w:r>
      <w:r w:rsidRPr="00BA426B">
        <w:rPr>
          <w:rFonts w:ascii="Times New Roman" w:hAnsi="Times New Roman" w:cs="Times New Roman"/>
          <w:sz w:val="24"/>
          <w:szCs w:val="24"/>
        </w:rPr>
        <w:t xml:space="preserve"> тъй като нарушението по своето същество трябва да е от толкова голямо естество</w:t>
      </w:r>
      <w:r w:rsidR="00766161">
        <w:rPr>
          <w:rFonts w:ascii="Times New Roman" w:hAnsi="Times New Roman" w:cs="Times New Roman"/>
          <w:sz w:val="24"/>
          <w:szCs w:val="24"/>
        </w:rPr>
        <w:t>,</w:t>
      </w:r>
      <w:r w:rsidRPr="00BA426B">
        <w:rPr>
          <w:rFonts w:ascii="Times New Roman" w:hAnsi="Times New Roman" w:cs="Times New Roman"/>
          <w:sz w:val="24"/>
          <w:szCs w:val="24"/>
        </w:rPr>
        <w:t xml:space="preserve"> че да не може да бъде отстранено</w:t>
      </w:r>
      <w:r w:rsidR="00766161">
        <w:rPr>
          <w:rFonts w:ascii="Times New Roman" w:hAnsi="Times New Roman" w:cs="Times New Roman"/>
          <w:sz w:val="24"/>
          <w:szCs w:val="24"/>
        </w:rPr>
        <w:t>,</w:t>
      </w:r>
      <w:r w:rsidRPr="00BA426B">
        <w:rPr>
          <w:rFonts w:ascii="Times New Roman" w:hAnsi="Times New Roman" w:cs="Times New Roman"/>
          <w:sz w:val="24"/>
          <w:szCs w:val="24"/>
        </w:rPr>
        <w:t xml:space="preserve"> без да бъдат изменени условията на процедурата</w:t>
      </w:r>
      <w:r w:rsidR="00766161">
        <w:rPr>
          <w:rFonts w:ascii="Times New Roman" w:hAnsi="Times New Roman" w:cs="Times New Roman"/>
          <w:sz w:val="24"/>
          <w:szCs w:val="24"/>
        </w:rPr>
        <w:t>,</w:t>
      </w:r>
      <w:r w:rsidRPr="00BA426B">
        <w:rPr>
          <w:rFonts w:ascii="Times New Roman" w:hAnsi="Times New Roman" w:cs="Times New Roman"/>
          <w:sz w:val="24"/>
          <w:szCs w:val="24"/>
        </w:rPr>
        <w:t xml:space="preserve"> каквито в настоящата обществена поръчка не са необходими</w:t>
      </w:r>
      <w:r w:rsidR="00766161">
        <w:rPr>
          <w:rFonts w:ascii="Times New Roman" w:hAnsi="Times New Roman" w:cs="Times New Roman"/>
          <w:sz w:val="24"/>
          <w:szCs w:val="24"/>
        </w:rPr>
        <w:t>,</w:t>
      </w:r>
      <w:r w:rsidRPr="00BA426B">
        <w:rPr>
          <w:rFonts w:ascii="Times New Roman" w:hAnsi="Times New Roman" w:cs="Times New Roman"/>
          <w:sz w:val="24"/>
          <w:szCs w:val="24"/>
        </w:rPr>
        <w:t xml:space="preserve"> тъй като се касае за изискване на членовете на комисията към участник и така или иначе комисията има законовото </w:t>
      </w:r>
      <w:r w:rsidRPr="00BA426B">
        <w:rPr>
          <w:rFonts w:ascii="Times New Roman" w:hAnsi="Times New Roman" w:cs="Times New Roman"/>
          <w:sz w:val="24"/>
          <w:szCs w:val="24"/>
        </w:rPr>
        <w:lastRenderedPageBreak/>
        <w:t>задължение по чл</w:t>
      </w:r>
      <w:r w:rsidR="00766161">
        <w:rPr>
          <w:rFonts w:ascii="Times New Roman" w:hAnsi="Times New Roman" w:cs="Times New Roman"/>
          <w:sz w:val="24"/>
          <w:szCs w:val="24"/>
        </w:rPr>
        <w:t>.</w:t>
      </w:r>
      <w:r w:rsidRPr="00BA426B">
        <w:rPr>
          <w:rFonts w:ascii="Times New Roman" w:hAnsi="Times New Roman" w:cs="Times New Roman"/>
          <w:sz w:val="24"/>
          <w:szCs w:val="24"/>
        </w:rPr>
        <w:t xml:space="preserve">54 от ППЗОП да извърши проверка на второ представяне </w:t>
      </w:r>
      <w:r w:rsidR="00766161">
        <w:rPr>
          <w:rFonts w:ascii="Times New Roman" w:hAnsi="Times New Roman" w:cs="Times New Roman"/>
          <w:sz w:val="24"/>
          <w:szCs w:val="24"/>
        </w:rPr>
        <w:t>ЕЕДОП</w:t>
      </w:r>
      <w:r w:rsidRPr="00BA426B">
        <w:rPr>
          <w:rFonts w:ascii="Times New Roman" w:hAnsi="Times New Roman" w:cs="Times New Roman"/>
          <w:sz w:val="24"/>
          <w:szCs w:val="24"/>
        </w:rPr>
        <w:t xml:space="preserve"> във връзка с условията на процедурата</w:t>
      </w:r>
      <w:r w:rsidR="00766161">
        <w:rPr>
          <w:rFonts w:ascii="Times New Roman" w:hAnsi="Times New Roman" w:cs="Times New Roman"/>
          <w:sz w:val="24"/>
          <w:szCs w:val="24"/>
        </w:rPr>
        <w:t>,</w:t>
      </w:r>
      <w:r w:rsidRPr="00BA426B">
        <w:rPr>
          <w:rFonts w:ascii="Times New Roman" w:hAnsi="Times New Roman" w:cs="Times New Roman"/>
          <w:sz w:val="24"/>
          <w:szCs w:val="24"/>
        </w:rPr>
        <w:t xml:space="preserve"> които така или иначе не са променени.</w:t>
      </w:r>
    </w:p>
    <w:p w:rsidR="00FA79D8" w:rsidRPr="00833E5F" w:rsidRDefault="00FA79D8" w:rsidP="00FA79D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79D8" w:rsidRPr="00833E5F" w:rsidRDefault="00FA79D8" w:rsidP="00FA79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A79D8" w:rsidRPr="00833E5F" w:rsidRDefault="00FA79D8" w:rsidP="00FA79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FA79D8" w:rsidRPr="00833E5F" w:rsidRDefault="00FA79D8" w:rsidP="00FA79D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A79D8" w:rsidRPr="00833E5F" w:rsidRDefault="00FA79D8" w:rsidP="00FA79D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A79D8" w:rsidRPr="00833E5F" w:rsidRDefault="00FA79D8" w:rsidP="00FA79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FA79D8" w:rsidRPr="00833E5F" w:rsidRDefault="00FA79D8" w:rsidP="00FA79D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79D8" w:rsidRPr="00833E5F" w:rsidRDefault="00FA79D8" w:rsidP="00FA79D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79D8" w:rsidRPr="00833E5F" w:rsidRDefault="00FA79D8" w:rsidP="00FA79D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79D8" w:rsidRPr="00833E5F" w:rsidRDefault="00FA79D8" w:rsidP="00FA79D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79D8" w:rsidRPr="00833E5F" w:rsidRDefault="00FA79D8" w:rsidP="00FA79D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A79D8" w:rsidRPr="00833E5F" w:rsidRDefault="00FA79D8" w:rsidP="00FA79D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79D8" w:rsidRPr="00833E5F" w:rsidRDefault="00FA79D8" w:rsidP="00FA79D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6616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FA79D8" w:rsidRPr="00833E5F" w:rsidRDefault="00FA79D8" w:rsidP="00FA79D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79D8" w:rsidRPr="00833E5F" w:rsidRDefault="00FA79D8" w:rsidP="00FA79D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79D8" w:rsidRPr="00833E5F" w:rsidRDefault="00FA79D8" w:rsidP="00FA79D8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79D8" w:rsidRPr="00833E5F" w:rsidRDefault="00FA79D8" w:rsidP="00FA79D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FA79D8" w:rsidRPr="00833E5F" w:rsidRDefault="00FA79D8" w:rsidP="00FA79D8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A79D8" w:rsidRPr="00833E5F" w:rsidRDefault="00FA79D8" w:rsidP="00FA79D8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FA79D8" w:rsidRPr="00833E5F" w:rsidRDefault="00FA79D8" w:rsidP="00FA79D8">
      <w:pPr>
        <w:spacing w:after="0" w:line="264" w:lineRule="auto"/>
        <w:ind w:firstLine="708"/>
        <w:jc w:val="both"/>
      </w:pPr>
    </w:p>
    <w:p w:rsidR="00FA79D8" w:rsidRPr="00833E5F" w:rsidRDefault="00FA79D8" w:rsidP="00FA79D8">
      <w:pPr>
        <w:spacing w:after="0" w:line="264" w:lineRule="auto"/>
        <w:ind w:firstLine="708"/>
        <w:jc w:val="both"/>
      </w:pPr>
    </w:p>
    <w:p w:rsidR="00FA79D8" w:rsidRDefault="00FA79D8" w:rsidP="00FA79D8"/>
    <w:p w:rsidR="00FA79D8" w:rsidRDefault="00FA79D8" w:rsidP="00FA79D8"/>
    <w:p w:rsidR="00234D72" w:rsidRDefault="00234D72"/>
    <w:sectPr w:rsidR="00234D7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45FF" w:rsidRDefault="009045FF">
      <w:pPr>
        <w:spacing w:after="0" w:line="240" w:lineRule="auto"/>
      </w:pPr>
      <w:r>
        <w:separator/>
      </w:r>
    </w:p>
  </w:endnote>
  <w:endnote w:type="continuationSeparator" w:id="0">
    <w:p w:rsidR="009045FF" w:rsidRDefault="00904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FA79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787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9045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45FF" w:rsidRDefault="009045FF">
      <w:pPr>
        <w:spacing w:after="0" w:line="240" w:lineRule="auto"/>
      </w:pPr>
      <w:r>
        <w:separator/>
      </w:r>
    </w:p>
  </w:footnote>
  <w:footnote w:type="continuationSeparator" w:id="0">
    <w:p w:rsidR="009045FF" w:rsidRDefault="009045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9D8"/>
    <w:rsid w:val="00234D72"/>
    <w:rsid w:val="0029156A"/>
    <w:rsid w:val="002B06BF"/>
    <w:rsid w:val="00440BCF"/>
    <w:rsid w:val="00766161"/>
    <w:rsid w:val="009045FF"/>
    <w:rsid w:val="0099236C"/>
    <w:rsid w:val="009C2808"/>
    <w:rsid w:val="00A41D65"/>
    <w:rsid w:val="00A55E78"/>
    <w:rsid w:val="00BA426B"/>
    <w:rsid w:val="00BF0B03"/>
    <w:rsid w:val="00D533D9"/>
    <w:rsid w:val="00E77874"/>
    <w:rsid w:val="00FA79D8"/>
    <w:rsid w:val="00FB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D01ED"/>
  <w15:chartTrackingRefBased/>
  <w15:docId w15:val="{B7AA01C0-E363-4B97-AA7F-F8312357D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79D8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A79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79D8"/>
    <w:rPr>
      <w:lang w:val="bg-BG"/>
    </w:rPr>
  </w:style>
  <w:style w:type="character" w:customStyle="1" w:styleId="outputtext">
    <w:name w:val="outputtext"/>
    <w:basedOn w:val="DefaultParagraphFont"/>
    <w:rsid w:val="00FA79D8"/>
  </w:style>
  <w:style w:type="paragraph" w:styleId="BalloonText">
    <w:name w:val="Balloon Text"/>
    <w:basedOn w:val="Normal"/>
    <w:link w:val="BalloonTextChar"/>
    <w:uiPriority w:val="99"/>
    <w:semiHidden/>
    <w:unhideWhenUsed/>
    <w:rsid w:val="00E778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7874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575</Words>
  <Characters>3280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2026-01-06T10:48:00Z</cp:lastPrinted>
  <dcterms:created xsi:type="dcterms:W3CDTF">2025-12-23T13:13:00Z</dcterms:created>
  <dcterms:modified xsi:type="dcterms:W3CDTF">2026-01-06T10:48:00Z</dcterms:modified>
</cp:coreProperties>
</file>